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BA35A" w14:textId="77777777" w:rsidR="00626C9B" w:rsidRPr="00626C9B" w:rsidRDefault="00626C9B" w:rsidP="00985C14">
      <w:pPr>
        <w:ind w:left="540"/>
        <w:contextualSpacing w:val="0"/>
        <w:rPr>
          <w:rFonts w:ascii="Lato" w:eastAsia="Lato" w:hAnsi="Lato" w:cs="Lato"/>
          <w:b/>
          <w:sz w:val="20"/>
          <w:szCs w:val="20"/>
        </w:rPr>
      </w:pPr>
    </w:p>
    <w:p w14:paraId="40355138" w14:textId="77777777" w:rsidR="00626C9B" w:rsidRPr="00985C14" w:rsidRDefault="00626C9B" w:rsidP="00985C14">
      <w:pPr>
        <w:ind w:left="540"/>
        <w:contextualSpacing w:val="0"/>
        <w:rPr>
          <w:rFonts w:ascii="Lato" w:eastAsia="Lato" w:hAnsi="Lato" w:cs="Lato"/>
          <w:b/>
          <w:sz w:val="20"/>
          <w:szCs w:val="20"/>
        </w:rPr>
      </w:pPr>
      <w:r w:rsidRPr="00985C14">
        <w:rPr>
          <w:rFonts w:ascii="Lato" w:eastAsia="Lato" w:hAnsi="Lato" w:cs="Lato"/>
          <w:b/>
          <w:sz w:val="20"/>
          <w:szCs w:val="20"/>
        </w:rPr>
        <w:t>EXPERTISE</w:t>
      </w:r>
    </w:p>
    <w:p w14:paraId="5879B42C" w14:textId="568C85F3" w:rsidR="00626C9B" w:rsidRDefault="00626C9B" w:rsidP="00985C14">
      <w:pPr>
        <w:ind w:left="540"/>
        <w:contextualSpacing w:val="0"/>
        <w:rPr>
          <w:rFonts w:ascii="Lato" w:eastAsia="Lato" w:hAnsi="Lato" w:cs="Lato"/>
          <w:sz w:val="16"/>
          <w:szCs w:val="16"/>
        </w:rPr>
      </w:pPr>
      <w:r>
        <w:rPr>
          <w:rFonts w:ascii="Lato" w:eastAsia="Lato" w:hAnsi="Lato" w:cs="Lato"/>
          <w:sz w:val="16"/>
          <w:szCs w:val="16"/>
        </w:rPr>
        <w:t>Creative Leadership, Marketing Campaign Development, Brand Development &amp; Management, Graphic Design &amp; Art Direction, Digital Design, Website Development, Social Media Content Creation, In-Store Marketing &amp; POP, Print Advertising, Packaging Design, Marketing &amp; Sales Materials, Trade Show &amp; Event Planning, Vendor Relationship Management, Budget Planning &amp; Reporting, Project Work-flow, Management, Product &amp; Print Fulfillment, Communications Development, Timeline Creation &amp; Management, Process Improvement, Project Management, Working Knowledge Agile</w:t>
      </w:r>
    </w:p>
    <w:p w14:paraId="528E829B" w14:textId="77777777" w:rsidR="00626C9B" w:rsidRPr="00626C9B" w:rsidRDefault="00626C9B" w:rsidP="00985C14">
      <w:pPr>
        <w:ind w:left="540"/>
        <w:contextualSpacing w:val="0"/>
        <w:rPr>
          <w:rFonts w:ascii="Lato" w:eastAsia="Lato" w:hAnsi="Lato" w:cs="Lato"/>
          <w:b/>
          <w:sz w:val="20"/>
          <w:szCs w:val="20"/>
        </w:rPr>
      </w:pPr>
    </w:p>
    <w:p w14:paraId="2AEFCA8F" w14:textId="2F8DA649" w:rsidR="005A4B22" w:rsidRPr="00985C14" w:rsidRDefault="005A4B22" w:rsidP="00985C14">
      <w:pPr>
        <w:ind w:left="540"/>
        <w:contextualSpacing w:val="0"/>
        <w:rPr>
          <w:rFonts w:ascii="Lato" w:eastAsia="Lato" w:hAnsi="Lato" w:cs="Lato"/>
          <w:b/>
          <w:sz w:val="20"/>
          <w:szCs w:val="20"/>
        </w:rPr>
      </w:pPr>
      <w:r w:rsidRPr="00985C14">
        <w:rPr>
          <w:rFonts w:ascii="Lato" w:eastAsia="Lato" w:hAnsi="Lato" w:cs="Lato"/>
          <w:b/>
          <w:sz w:val="20"/>
          <w:szCs w:val="20"/>
        </w:rPr>
        <w:t>EXPERIENCE</w:t>
      </w:r>
    </w:p>
    <w:p w14:paraId="4C3AA897" w14:textId="77777777" w:rsidR="005A4B22" w:rsidRPr="00985C14" w:rsidRDefault="005A4B22" w:rsidP="00985C14">
      <w:pPr>
        <w:ind w:left="540"/>
        <w:contextualSpacing w:val="0"/>
        <w:rPr>
          <w:rFonts w:ascii="Lato" w:eastAsia="Lato" w:hAnsi="Lato" w:cs="Lato"/>
          <w:sz w:val="16"/>
          <w:szCs w:val="16"/>
        </w:rPr>
      </w:pPr>
      <w:r w:rsidRPr="00985C14">
        <w:rPr>
          <w:rFonts w:ascii="Lato" w:eastAsia="Lato" w:hAnsi="Lato" w:cs="Lato"/>
          <w:sz w:val="16"/>
          <w:szCs w:val="16"/>
        </w:rPr>
        <w:t>2017 - 2018</w:t>
      </w:r>
    </w:p>
    <w:p w14:paraId="01627E21" w14:textId="77777777" w:rsidR="005A4B22" w:rsidRPr="00985C14" w:rsidRDefault="005A4B22" w:rsidP="00985C14">
      <w:pPr>
        <w:ind w:left="540"/>
        <w:contextualSpacing w:val="0"/>
        <w:rPr>
          <w:rFonts w:ascii="Lato" w:eastAsia="Lato" w:hAnsi="Lato" w:cs="Lato"/>
          <w:b/>
          <w:sz w:val="16"/>
          <w:szCs w:val="16"/>
        </w:rPr>
      </w:pPr>
      <w:r w:rsidRPr="00985C14">
        <w:rPr>
          <w:rFonts w:ascii="Lato" w:eastAsia="Lato" w:hAnsi="Lato" w:cs="Lato"/>
          <w:b/>
          <w:sz w:val="16"/>
          <w:szCs w:val="16"/>
        </w:rPr>
        <w:t>Creative Director &amp; Director of Marketing</w:t>
      </w:r>
    </w:p>
    <w:p w14:paraId="3A8D603A" w14:textId="77777777" w:rsidR="005A4B22" w:rsidRPr="00985C14" w:rsidRDefault="005A4B22" w:rsidP="00985C14">
      <w:pPr>
        <w:ind w:left="540" w:right="-440"/>
        <w:contextualSpacing w:val="0"/>
        <w:rPr>
          <w:rFonts w:ascii="Lato" w:eastAsia="Lato" w:hAnsi="Lato" w:cs="Lato"/>
          <w:sz w:val="16"/>
          <w:szCs w:val="16"/>
        </w:rPr>
      </w:pPr>
      <w:r w:rsidRPr="00985C14">
        <w:rPr>
          <w:rFonts w:ascii="Lato" w:eastAsia="Lato" w:hAnsi="Lato" w:cs="Lato"/>
          <w:sz w:val="16"/>
          <w:szCs w:val="16"/>
        </w:rPr>
        <w:t>Cedar Electronics, Chicago, IL</w:t>
      </w:r>
    </w:p>
    <w:p w14:paraId="16A61F38" w14:textId="77777777" w:rsidR="00626C9B" w:rsidRPr="00985C14" w:rsidRDefault="00626C9B" w:rsidP="00985C14">
      <w:pPr>
        <w:spacing w:line="220" w:lineRule="exact"/>
        <w:ind w:left="540" w:right="-440"/>
        <w:contextualSpacing w:val="0"/>
        <w:rPr>
          <w:rFonts w:ascii="Lato" w:eastAsia="Lato" w:hAnsi="Lato" w:cs="Lato"/>
          <w:sz w:val="16"/>
          <w:szCs w:val="16"/>
        </w:rPr>
      </w:pPr>
    </w:p>
    <w:p w14:paraId="486DAE5F" w14:textId="0A114F3F" w:rsidR="00626C9B" w:rsidRPr="00985C14" w:rsidRDefault="00626C9B" w:rsidP="00985C14">
      <w:pPr>
        <w:spacing w:line="220" w:lineRule="exact"/>
        <w:ind w:left="540"/>
        <w:contextualSpacing w:val="0"/>
        <w:rPr>
          <w:rFonts w:ascii="Lato" w:eastAsia="Lato" w:hAnsi="Lato" w:cs="Lato"/>
          <w:sz w:val="16"/>
          <w:szCs w:val="16"/>
        </w:rPr>
      </w:pPr>
      <w:r w:rsidRPr="00985C14">
        <w:rPr>
          <w:rFonts w:ascii="Lato" w:eastAsiaTheme="minorHAnsi" w:hAnsi="Lato" w:cs="AppleSystemUIFont"/>
          <w:color w:val="353535"/>
          <w:sz w:val="16"/>
          <w:szCs w:val="16"/>
          <w:lang w:val="en-US"/>
        </w:rPr>
        <w:t xml:space="preserve">Directed team of creative and marketing professionals to create a wide range of creative content and execute strategic marketing campaigns across all channels. Revised, implemented and maintained brand standards for multiple brands and categories to ensure ensure the visual presentation of artwork was compelling, customer focused and aligned with the brand’s business strategy. </w:t>
      </w:r>
    </w:p>
    <w:p w14:paraId="25C867D7" w14:textId="77777777" w:rsidR="00626C9B" w:rsidRPr="00985C14" w:rsidRDefault="00626C9B" w:rsidP="00985C14">
      <w:pPr>
        <w:spacing w:line="220" w:lineRule="exact"/>
        <w:ind w:left="540"/>
        <w:contextualSpacing w:val="0"/>
        <w:rPr>
          <w:rFonts w:ascii="Lato" w:eastAsia="Lato" w:hAnsi="Lato" w:cs="Lato"/>
          <w:sz w:val="16"/>
          <w:szCs w:val="16"/>
        </w:rPr>
      </w:pPr>
    </w:p>
    <w:p w14:paraId="1E7DAF80" w14:textId="45CAC486" w:rsidR="00626C9B" w:rsidRPr="00985C14" w:rsidRDefault="00626C9B" w:rsidP="00985C14">
      <w:pPr>
        <w:spacing w:line="220" w:lineRule="exact"/>
        <w:ind w:left="540"/>
        <w:contextualSpacing w:val="0"/>
        <w:rPr>
          <w:rFonts w:ascii="Lato" w:eastAsia="Lato" w:hAnsi="Lato" w:cs="Lato"/>
          <w:sz w:val="16"/>
          <w:szCs w:val="16"/>
        </w:rPr>
      </w:pPr>
      <w:r w:rsidRPr="00985C14">
        <w:rPr>
          <w:rFonts w:ascii="Lato" w:eastAsiaTheme="minorHAnsi" w:hAnsi="Lato" w:cs="AppleSystemUIFont"/>
          <w:color w:val="353535"/>
          <w:sz w:val="16"/>
          <w:szCs w:val="16"/>
          <w:lang w:val="en-US"/>
        </w:rPr>
        <w:t xml:space="preserve">Conceived, proposed and developed creative design for product packaging and launch materials, ecommerce campaigns, promotions, retail POP and corrugate displays and sales support materials. Executed the activation of content across all channels including web, traditional advertising, video and print advertising and packaging. Directed photo shoots and video production. </w:t>
      </w:r>
      <w:proofErr w:type="spellStart"/>
      <w:r w:rsidRPr="00985C14">
        <w:rPr>
          <w:rFonts w:ascii="Lato" w:eastAsiaTheme="minorHAnsi" w:hAnsi="Lato" w:cs="AppleSystemUIFont"/>
          <w:color w:val="353535"/>
          <w:sz w:val="16"/>
          <w:szCs w:val="16"/>
          <w:lang w:val="en-US"/>
        </w:rPr>
        <w:t>Concepted</w:t>
      </w:r>
      <w:proofErr w:type="spellEnd"/>
      <w:r w:rsidRPr="00985C14">
        <w:rPr>
          <w:rFonts w:ascii="Lato" w:eastAsiaTheme="minorHAnsi" w:hAnsi="Lato" w:cs="AppleSystemUIFont"/>
          <w:color w:val="353535"/>
          <w:sz w:val="16"/>
          <w:szCs w:val="16"/>
          <w:lang w:val="en-US"/>
        </w:rPr>
        <w:t xml:space="preserve">, presented, and lead the execution of product launches across all channels, including Cobra Dash Cam and </w:t>
      </w:r>
      <w:proofErr w:type="spellStart"/>
      <w:r w:rsidRPr="00985C14">
        <w:rPr>
          <w:rFonts w:ascii="Lato" w:eastAsiaTheme="minorHAnsi" w:hAnsi="Lato" w:cs="AppleSystemUIFont"/>
          <w:color w:val="353535"/>
          <w:sz w:val="16"/>
          <w:szCs w:val="16"/>
          <w:lang w:val="en-US"/>
        </w:rPr>
        <w:t>WASPcam</w:t>
      </w:r>
      <w:proofErr w:type="spellEnd"/>
      <w:r w:rsidRPr="00985C14">
        <w:rPr>
          <w:rFonts w:ascii="Lato" w:eastAsiaTheme="minorHAnsi" w:hAnsi="Lato" w:cs="AppleSystemUIFont"/>
          <w:color w:val="353535"/>
          <w:sz w:val="16"/>
          <w:szCs w:val="16"/>
          <w:lang w:val="en-US"/>
        </w:rPr>
        <w:t xml:space="preserve">. Provided all creative from campaign messaging, packaging, advertising, sales presentations and retail collateral to ensure successful launch.  </w:t>
      </w:r>
    </w:p>
    <w:p w14:paraId="7DC38457" w14:textId="77777777" w:rsidR="00626C9B" w:rsidRPr="00985C14" w:rsidRDefault="00626C9B" w:rsidP="00985C14">
      <w:pPr>
        <w:spacing w:line="220" w:lineRule="exact"/>
        <w:ind w:left="540"/>
        <w:contextualSpacing w:val="0"/>
        <w:rPr>
          <w:rFonts w:ascii="Lato" w:eastAsia="Lato" w:hAnsi="Lato" w:cs="Lato"/>
          <w:sz w:val="16"/>
          <w:szCs w:val="16"/>
        </w:rPr>
      </w:pPr>
    </w:p>
    <w:p w14:paraId="65329141" w14:textId="77777777" w:rsidR="00626C9B" w:rsidRPr="00985C14" w:rsidRDefault="00626C9B" w:rsidP="00985C14">
      <w:pPr>
        <w:spacing w:line="220" w:lineRule="exact"/>
        <w:ind w:left="540"/>
        <w:contextualSpacing w:val="0"/>
        <w:rPr>
          <w:rFonts w:ascii="Lato" w:eastAsia="Lato" w:hAnsi="Lato" w:cs="Lato"/>
          <w:sz w:val="16"/>
          <w:szCs w:val="16"/>
        </w:rPr>
      </w:pPr>
      <w:r w:rsidRPr="00985C14">
        <w:rPr>
          <w:rFonts w:ascii="Lato" w:eastAsiaTheme="minorHAnsi" w:hAnsi="Lato" w:cs="AppleSystemUIFont"/>
          <w:color w:val="353535"/>
          <w:sz w:val="16"/>
          <w:szCs w:val="16"/>
          <w:lang w:val="en-US"/>
        </w:rPr>
        <w:t xml:space="preserve">Collaborated with with Director of PR to develop overall brand activation and communication strategy that delivered against marketing objectives and long term brand growth plans, notably the Bubba Wallace NASCAR campaign. Conceived and executed messaging and materials for trade show booths and PR events.   </w:t>
      </w:r>
    </w:p>
    <w:p w14:paraId="4A604F8E" w14:textId="77777777" w:rsidR="00626C9B" w:rsidRPr="00985C14" w:rsidRDefault="00626C9B" w:rsidP="00985C14">
      <w:pPr>
        <w:spacing w:line="220" w:lineRule="exact"/>
        <w:ind w:left="540"/>
        <w:contextualSpacing w:val="0"/>
        <w:rPr>
          <w:rFonts w:ascii="Lato" w:eastAsia="Lato" w:hAnsi="Lato" w:cs="Lato"/>
          <w:sz w:val="16"/>
          <w:szCs w:val="16"/>
        </w:rPr>
      </w:pPr>
    </w:p>
    <w:p w14:paraId="1209A99A" w14:textId="79D87A11" w:rsidR="00626C9B" w:rsidRPr="00985C14" w:rsidRDefault="00626C9B" w:rsidP="00985C14">
      <w:pPr>
        <w:spacing w:line="220" w:lineRule="exact"/>
        <w:ind w:left="540"/>
        <w:contextualSpacing w:val="0"/>
        <w:rPr>
          <w:rFonts w:ascii="Lato" w:eastAsia="Lato" w:hAnsi="Lato" w:cs="Lato"/>
          <w:sz w:val="16"/>
          <w:szCs w:val="16"/>
        </w:rPr>
      </w:pPr>
      <w:r w:rsidRPr="00985C14">
        <w:rPr>
          <w:rFonts w:ascii="Lato" w:eastAsiaTheme="minorHAnsi" w:hAnsi="Lato" w:cs="AppleSystemUIFont"/>
          <w:color w:val="353535"/>
          <w:sz w:val="16"/>
          <w:szCs w:val="16"/>
          <w:lang w:val="en-US"/>
        </w:rPr>
        <w:t xml:space="preserve">Created marketing strategies, from short-term campaigns to large ongoing programs, that drove engagement and increased brand awareness through digital, mobile, social and printed materials, including Summer Drive campaign for Escort. Ensured all materials maintained the highest level of brand cohesiveness. Lead Channel Marketing team. </w:t>
      </w:r>
    </w:p>
    <w:p w14:paraId="60226163" w14:textId="77777777" w:rsidR="005A4B22" w:rsidRPr="00985C14" w:rsidRDefault="005A4B22" w:rsidP="00985C14">
      <w:pPr>
        <w:spacing w:line="220" w:lineRule="exact"/>
        <w:ind w:left="540"/>
        <w:contextualSpacing w:val="0"/>
        <w:rPr>
          <w:rFonts w:ascii="Lato" w:eastAsia="Lato" w:hAnsi="Lato" w:cs="Lato"/>
          <w:sz w:val="16"/>
          <w:szCs w:val="16"/>
        </w:rPr>
      </w:pPr>
      <w:r w:rsidRPr="00985C14">
        <w:rPr>
          <w:rFonts w:ascii="Lato" w:eastAsia="Lato" w:hAnsi="Lato" w:cs="Lato"/>
          <w:sz w:val="16"/>
          <w:szCs w:val="16"/>
        </w:rPr>
        <w:t xml:space="preserve">  </w:t>
      </w:r>
    </w:p>
    <w:p w14:paraId="21FEF439" w14:textId="77777777" w:rsidR="005A4B22" w:rsidRPr="00985C14" w:rsidRDefault="005A4B22" w:rsidP="00985C14">
      <w:pPr>
        <w:ind w:left="540"/>
        <w:contextualSpacing w:val="0"/>
        <w:rPr>
          <w:rFonts w:ascii="Lato" w:eastAsia="Lato" w:hAnsi="Lato" w:cs="Lato"/>
          <w:sz w:val="16"/>
          <w:szCs w:val="16"/>
        </w:rPr>
      </w:pPr>
      <w:r w:rsidRPr="00985C14">
        <w:rPr>
          <w:rFonts w:ascii="Lato" w:eastAsia="Lato" w:hAnsi="Lato" w:cs="Lato"/>
          <w:sz w:val="16"/>
          <w:szCs w:val="16"/>
        </w:rPr>
        <w:t>2014 - 2017</w:t>
      </w:r>
    </w:p>
    <w:p w14:paraId="4CEBFFB4" w14:textId="77777777" w:rsidR="005A4B22" w:rsidRPr="00985C14" w:rsidRDefault="005A4B22" w:rsidP="00985C14">
      <w:pPr>
        <w:ind w:left="540"/>
        <w:contextualSpacing w:val="0"/>
        <w:rPr>
          <w:rFonts w:ascii="Lato" w:eastAsia="Lato" w:hAnsi="Lato" w:cs="Lato"/>
          <w:b/>
          <w:sz w:val="16"/>
          <w:szCs w:val="16"/>
        </w:rPr>
      </w:pPr>
      <w:r w:rsidRPr="00985C14">
        <w:rPr>
          <w:rFonts w:ascii="Lato" w:eastAsia="Lato" w:hAnsi="Lato" w:cs="Lato"/>
          <w:b/>
          <w:sz w:val="16"/>
          <w:szCs w:val="16"/>
        </w:rPr>
        <w:t>Associate Creative Director</w:t>
      </w:r>
    </w:p>
    <w:p w14:paraId="14BD83CB" w14:textId="77777777" w:rsidR="005A4B22" w:rsidRPr="00985C14" w:rsidRDefault="005A4B22" w:rsidP="00985C14">
      <w:pPr>
        <w:ind w:left="540"/>
        <w:contextualSpacing w:val="0"/>
        <w:rPr>
          <w:rFonts w:ascii="Lato" w:eastAsia="Lato" w:hAnsi="Lato" w:cs="Lato"/>
          <w:sz w:val="16"/>
          <w:szCs w:val="16"/>
        </w:rPr>
      </w:pPr>
      <w:r w:rsidRPr="00985C14">
        <w:rPr>
          <w:rFonts w:ascii="Lato" w:eastAsia="Lato" w:hAnsi="Lato" w:cs="Lato"/>
          <w:sz w:val="16"/>
          <w:szCs w:val="16"/>
        </w:rPr>
        <w:t>CLAIRE’S, Hoffman Estates, IL</w:t>
      </w:r>
    </w:p>
    <w:p w14:paraId="4575CFB3" w14:textId="77777777" w:rsidR="005A4B22" w:rsidRPr="00985C14" w:rsidRDefault="005A4B22" w:rsidP="00985C14">
      <w:pPr>
        <w:spacing w:line="220" w:lineRule="exact"/>
        <w:ind w:left="540"/>
        <w:contextualSpacing w:val="0"/>
        <w:rPr>
          <w:rFonts w:ascii="Lato" w:eastAsia="Lato" w:hAnsi="Lato" w:cs="Lato"/>
          <w:sz w:val="16"/>
          <w:szCs w:val="16"/>
        </w:rPr>
      </w:pPr>
      <w:r w:rsidRPr="00985C14">
        <w:rPr>
          <w:rFonts w:ascii="Lato" w:eastAsia="Lato" w:hAnsi="Lato" w:cs="Lato"/>
          <w:sz w:val="16"/>
          <w:szCs w:val="16"/>
        </w:rPr>
        <w:t xml:space="preserve"> </w:t>
      </w:r>
    </w:p>
    <w:p w14:paraId="53ADCE68" w14:textId="5519D75D" w:rsidR="005A4B22" w:rsidRPr="00985C14" w:rsidRDefault="005A4B22" w:rsidP="00985C14">
      <w:pPr>
        <w:spacing w:line="220" w:lineRule="exact"/>
        <w:ind w:left="540"/>
        <w:contextualSpacing w:val="0"/>
        <w:rPr>
          <w:rFonts w:ascii="Lato" w:eastAsia="Lato" w:hAnsi="Lato" w:cs="Lato"/>
          <w:sz w:val="16"/>
          <w:szCs w:val="16"/>
        </w:rPr>
      </w:pPr>
      <w:r w:rsidRPr="00985C14">
        <w:rPr>
          <w:rFonts w:ascii="Lato" w:eastAsia="Lato" w:hAnsi="Lato" w:cs="Lato"/>
          <w:sz w:val="16"/>
          <w:szCs w:val="16"/>
        </w:rPr>
        <w:t xml:space="preserve">Directed all Brand Creative and maintained Brand standards as multi-channel Associate Creative Director for the Claire’s Brand. Managed in-house design team in conceptualization and implementation for all Claire’s Brand POP, packaging, social and marketing collateral globally. Set priorities for group, managed work-flow, and ensured on time delivery for marketing materials. Provided leadership through team building, constructive feedback and creative exploration programs to ensure growth and inspiration for my employees. </w:t>
      </w:r>
    </w:p>
    <w:p w14:paraId="4DD45774" w14:textId="77777777" w:rsidR="005A4B22" w:rsidRPr="00985C14" w:rsidRDefault="005A4B22" w:rsidP="00985C14">
      <w:pPr>
        <w:spacing w:line="220" w:lineRule="exact"/>
        <w:ind w:left="540"/>
        <w:contextualSpacing w:val="0"/>
        <w:rPr>
          <w:rFonts w:ascii="Lato" w:eastAsia="Lato" w:hAnsi="Lato" w:cs="Lato"/>
          <w:sz w:val="16"/>
          <w:szCs w:val="16"/>
        </w:rPr>
      </w:pPr>
      <w:r w:rsidRPr="00985C14">
        <w:rPr>
          <w:rFonts w:ascii="Lato" w:eastAsia="Lato" w:hAnsi="Lato" w:cs="Lato"/>
          <w:sz w:val="16"/>
          <w:szCs w:val="16"/>
        </w:rPr>
        <w:t xml:space="preserve"> </w:t>
      </w:r>
    </w:p>
    <w:p w14:paraId="662BD7A7" w14:textId="77777777" w:rsidR="005A4B22" w:rsidRPr="00985C14" w:rsidRDefault="005A4B22" w:rsidP="00985C14">
      <w:pPr>
        <w:spacing w:line="220" w:lineRule="exact"/>
        <w:ind w:left="540"/>
        <w:contextualSpacing w:val="0"/>
        <w:rPr>
          <w:rFonts w:ascii="Lato" w:eastAsia="Lato" w:hAnsi="Lato" w:cs="Lato"/>
          <w:sz w:val="16"/>
          <w:szCs w:val="16"/>
        </w:rPr>
      </w:pPr>
      <w:r w:rsidRPr="00985C14">
        <w:rPr>
          <w:rFonts w:ascii="Lato" w:eastAsia="Lato" w:hAnsi="Lato" w:cs="Lato"/>
          <w:sz w:val="16"/>
          <w:szCs w:val="16"/>
        </w:rPr>
        <w:t>Collaborated with partners on the Marketing and Buying teams to define and develop Marketing initiatives and goals. Created and presented creative concepts and marketing plans for both seasonal sales programs as well as customer engagement programs such as the international Claire’s Squad Search and Claire’s Project BFF. Provided editorial oversight throughout the execution of the program, ensuring digital, social and print communications were on brand and visually compelling.</w:t>
      </w:r>
    </w:p>
    <w:p w14:paraId="3AFD0BB1" w14:textId="77777777" w:rsidR="005A4B22" w:rsidRPr="00985C14" w:rsidRDefault="005A4B22" w:rsidP="00985C14">
      <w:pPr>
        <w:spacing w:line="220" w:lineRule="exact"/>
        <w:ind w:left="540"/>
        <w:contextualSpacing w:val="0"/>
        <w:rPr>
          <w:rFonts w:ascii="Lato" w:eastAsia="Lato" w:hAnsi="Lato" w:cs="Lato"/>
          <w:sz w:val="16"/>
          <w:szCs w:val="16"/>
        </w:rPr>
      </w:pPr>
      <w:r w:rsidRPr="00985C14">
        <w:rPr>
          <w:rFonts w:ascii="Lato" w:eastAsia="Lato" w:hAnsi="Lato" w:cs="Lato"/>
          <w:sz w:val="16"/>
          <w:szCs w:val="16"/>
        </w:rPr>
        <w:t xml:space="preserve"> </w:t>
      </w:r>
    </w:p>
    <w:p w14:paraId="03DF830E" w14:textId="0264E0DB" w:rsidR="00985C14" w:rsidRPr="00985C14" w:rsidRDefault="005A4B22" w:rsidP="00985C14">
      <w:pPr>
        <w:spacing w:line="220" w:lineRule="exact"/>
        <w:ind w:left="540"/>
        <w:contextualSpacing w:val="0"/>
        <w:rPr>
          <w:rFonts w:ascii="Lato" w:eastAsia="Lato" w:hAnsi="Lato" w:cs="Lato"/>
          <w:sz w:val="16"/>
          <w:szCs w:val="16"/>
        </w:rPr>
      </w:pPr>
      <w:r w:rsidRPr="00985C14">
        <w:rPr>
          <w:rFonts w:ascii="Lato" w:eastAsia="Lato" w:hAnsi="Lato" w:cs="Lato"/>
          <w:sz w:val="16"/>
          <w:szCs w:val="16"/>
        </w:rPr>
        <w:t>Redesigned Brand standards for new store concept and executed the launch of a flagship store design within a two week deadline. Executed on time and on budget, and value engineered the design for continued roll out to new and remodeled stores.  Implemented the development and adherence to Brand style guides for use across buying, store design, franchise and digital teams, reducing double work and increasing cohesiveness. Brought design of all overseas marketing collateral in-house, eliminating design fees from external agency.  Internally promoted from Creative Lead.</w:t>
      </w:r>
      <w:bookmarkStart w:id="0" w:name="_GoBack"/>
      <w:bookmarkEnd w:id="0"/>
    </w:p>
    <w:p w14:paraId="30B367D5" w14:textId="77777777" w:rsidR="00985C14" w:rsidRPr="00985C14" w:rsidRDefault="00985C14" w:rsidP="00985C14">
      <w:pPr>
        <w:ind w:left="540" w:firstLine="100"/>
        <w:contextualSpacing w:val="0"/>
        <w:rPr>
          <w:rFonts w:ascii="Lato" w:eastAsia="Lato" w:hAnsi="Lato" w:cs="Lato"/>
          <w:b/>
          <w:sz w:val="20"/>
          <w:szCs w:val="20"/>
        </w:rPr>
      </w:pPr>
    </w:p>
    <w:p w14:paraId="278C5854" w14:textId="3557C9A5" w:rsidR="005A4B22" w:rsidRPr="00985C14" w:rsidRDefault="005A4B22" w:rsidP="00985C14">
      <w:pPr>
        <w:ind w:firstLine="540"/>
        <w:contextualSpacing w:val="0"/>
        <w:rPr>
          <w:rFonts w:ascii="Lato" w:eastAsia="Lato" w:hAnsi="Lato" w:cs="Lato"/>
          <w:b/>
          <w:sz w:val="20"/>
          <w:szCs w:val="20"/>
        </w:rPr>
      </w:pPr>
      <w:r w:rsidRPr="00985C14">
        <w:rPr>
          <w:rFonts w:ascii="Lato" w:eastAsia="Lato" w:hAnsi="Lato" w:cs="Lato"/>
          <w:b/>
          <w:sz w:val="20"/>
          <w:szCs w:val="20"/>
        </w:rPr>
        <w:lastRenderedPageBreak/>
        <w:t>EXPERIENCE CONTINUED</w:t>
      </w:r>
    </w:p>
    <w:p w14:paraId="4E2560F0" w14:textId="77777777" w:rsidR="005A4B22" w:rsidRPr="00985C14" w:rsidRDefault="005A4B22" w:rsidP="00985C14">
      <w:pPr>
        <w:ind w:left="540"/>
        <w:contextualSpacing w:val="0"/>
        <w:rPr>
          <w:rFonts w:ascii="Lato" w:eastAsia="Lato" w:hAnsi="Lato" w:cs="Lato"/>
          <w:sz w:val="16"/>
          <w:szCs w:val="16"/>
        </w:rPr>
      </w:pPr>
      <w:r w:rsidRPr="00985C14">
        <w:rPr>
          <w:rFonts w:ascii="Lato" w:eastAsia="Lato" w:hAnsi="Lato" w:cs="Lato"/>
          <w:sz w:val="16"/>
          <w:szCs w:val="16"/>
        </w:rPr>
        <w:t>2008 - 2014</w:t>
      </w:r>
    </w:p>
    <w:p w14:paraId="0B04A98A" w14:textId="77777777" w:rsidR="005A4B22" w:rsidRPr="00985C14" w:rsidRDefault="005A4B22" w:rsidP="00985C14">
      <w:pPr>
        <w:ind w:left="540"/>
        <w:contextualSpacing w:val="0"/>
        <w:rPr>
          <w:rFonts w:ascii="Lato" w:eastAsia="Lato" w:hAnsi="Lato" w:cs="Lato"/>
          <w:b/>
          <w:sz w:val="16"/>
          <w:szCs w:val="16"/>
        </w:rPr>
      </w:pPr>
      <w:r w:rsidRPr="00985C14">
        <w:rPr>
          <w:rFonts w:ascii="Lato" w:eastAsia="Lato" w:hAnsi="Lato" w:cs="Lato"/>
          <w:b/>
          <w:sz w:val="16"/>
          <w:szCs w:val="16"/>
        </w:rPr>
        <w:t>Advertising Manager, POP |  Visual Merchandising Manager</w:t>
      </w:r>
    </w:p>
    <w:p w14:paraId="4CE8B826" w14:textId="77777777" w:rsidR="005A4B22" w:rsidRPr="00985C14" w:rsidRDefault="005A4B22" w:rsidP="00985C14">
      <w:pPr>
        <w:ind w:left="540"/>
        <w:contextualSpacing w:val="0"/>
        <w:rPr>
          <w:rFonts w:ascii="Lato" w:eastAsia="Lato" w:hAnsi="Lato" w:cs="Lato"/>
          <w:sz w:val="16"/>
          <w:szCs w:val="16"/>
        </w:rPr>
      </w:pPr>
      <w:r w:rsidRPr="00985C14">
        <w:rPr>
          <w:rFonts w:ascii="Lato" w:eastAsia="Lato" w:hAnsi="Lato" w:cs="Lato"/>
          <w:sz w:val="16"/>
          <w:szCs w:val="16"/>
        </w:rPr>
        <w:t>OFFICEMAX, Naperville, IL</w:t>
      </w:r>
    </w:p>
    <w:p w14:paraId="16ED594E" w14:textId="77777777" w:rsidR="005A4B22" w:rsidRPr="00985C14" w:rsidRDefault="005A4B22" w:rsidP="00985C14">
      <w:pPr>
        <w:ind w:left="540"/>
        <w:contextualSpacing w:val="0"/>
        <w:rPr>
          <w:rFonts w:ascii="Lato" w:eastAsia="Lato" w:hAnsi="Lato" w:cs="Lato"/>
          <w:sz w:val="16"/>
          <w:szCs w:val="16"/>
        </w:rPr>
      </w:pPr>
      <w:r w:rsidRPr="00985C14">
        <w:rPr>
          <w:rFonts w:ascii="Lato" w:eastAsia="Lato" w:hAnsi="Lato" w:cs="Lato"/>
          <w:sz w:val="16"/>
          <w:szCs w:val="16"/>
        </w:rPr>
        <w:t xml:space="preserve"> </w:t>
      </w:r>
    </w:p>
    <w:p w14:paraId="2A87D476" w14:textId="77777777" w:rsidR="005A4B22" w:rsidRPr="00985C14" w:rsidRDefault="005A4B22" w:rsidP="00985C14">
      <w:pPr>
        <w:ind w:left="540"/>
        <w:contextualSpacing w:val="0"/>
        <w:rPr>
          <w:rFonts w:ascii="Lato" w:eastAsia="Lato" w:hAnsi="Lato" w:cs="Lato"/>
          <w:sz w:val="16"/>
          <w:szCs w:val="16"/>
        </w:rPr>
      </w:pPr>
      <w:r w:rsidRPr="00985C14">
        <w:rPr>
          <w:rFonts w:ascii="Lato" w:eastAsia="Lato" w:hAnsi="Lato" w:cs="Lato"/>
          <w:sz w:val="16"/>
          <w:szCs w:val="16"/>
        </w:rPr>
        <w:t>Coordinated cross-functional marketing, Branding and POP teams to design and execute captivating visual presentations. Developed in-store marketing and visual merchandising POP for 900+ store locations; ensured support of initiatives from design to final in-store execution. Hired and managed advertising coordinators. Developed visual presentation strategy for 28+ visual off-shelf placements for entire retail chain.</w:t>
      </w:r>
    </w:p>
    <w:p w14:paraId="37EE8584" w14:textId="77777777" w:rsidR="005A4B22" w:rsidRPr="00985C14" w:rsidRDefault="005A4B22" w:rsidP="00985C14">
      <w:pPr>
        <w:ind w:left="540"/>
        <w:contextualSpacing w:val="0"/>
        <w:rPr>
          <w:rFonts w:ascii="Lato" w:eastAsia="Lato" w:hAnsi="Lato" w:cs="Lato"/>
          <w:sz w:val="16"/>
          <w:szCs w:val="16"/>
        </w:rPr>
      </w:pPr>
      <w:r w:rsidRPr="00985C14">
        <w:rPr>
          <w:rFonts w:ascii="Lato" w:eastAsia="Lato" w:hAnsi="Lato" w:cs="Lato"/>
          <w:sz w:val="16"/>
          <w:szCs w:val="16"/>
        </w:rPr>
        <w:t xml:space="preserve"> </w:t>
      </w:r>
    </w:p>
    <w:p w14:paraId="5484D9D7" w14:textId="77777777" w:rsidR="005A4B22" w:rsidRPr="00985C14" w:rsidRDefault="005A4B22" w:rsidP="00985C14">
      <w:pPr>
        <w:ind w:left="540"/>
        <w:contextualSpacing w:val="0"/>
        <w:rPr>
          <w:rFonts w:ascii="Lato" w:eastAsia="Lato" w:hAnsi="Lato" w:cs="Lato"/>
          <w:sz w:val="16"/>
          <w:szCs w:val="16"/>
        </w:rPr>
      </w:pPr>
      <w:r w:rsidRPr="00985C14">
        <w:rPr>
          <w:rFonts w:ascii="Lato" w:eastAsia="Lato" w:hAnsi="Lato" w:cs="Lato"/>
          <w:sz w:val="16"/>
          <w:szCs w:val="16"/>
        </w:rPr>
        <w:t>Managed and organized 2014 new store concept for test, execution and executive level review in accordance with the company’s rebrand initiative. Coordinated visual merchandising, branding, and marketing teams to concept and implement strategies within a 4 week time table. Organized daily war room sessions, maintained timelines and organized vendors to ensure the program was complete on time and on budget.</w:t>
      </w:r>
    </w:p>
    <w:p w14:paraId="07A5F27D" w14:textId="77777777" w:rsidR="005A4B22" w:rsidRPr="00985C14" w:rsidRDefault="005A4B22" w:rsidP="00985C14">
      <w:pPr>
        <w:ind w:left="540"/>
        <w:contextualSpacing w:val="0"/>
        <w:rPr>
          <w:rFonts w:ascii="Lato" w:eastAsia="Lato" w:hAnsi="Lato" w:cs="Lato"/>
          <w:sz w:val="16"/>
          <w:szCs w:val="16"/>
        </w:rPr>
      </w:pPr>
      <w:r w:rsidRPr="00985C14">
        <w:rPr>
          <w:rFonts w:ascii="Lato" w:eastAsia="Lato" w:hAnsi="Lato" w:cs="Lato"/>
          <w:sz w:val="16"/>
          <w:szCs w:val="16"/>
        </w:rPr>
        <w:t xml:space="preserve"> </w:t>
      </w:r>
    </w:p>
    <w:p w14:paraId="04544FAC" w14:textId="67185EA7" w:rsidR="005A4B22" w:rsidRPr="00985C14" w:rsidRDefault="005A4B22" w:rsidP="00985C14">
      <w:pPr>
        <w:ind w:left="540"/>
        <w:contextualSpacing w:val="0"/>
        <w:rPr>
          <w:rFonts w:ascii="Lato" w:eastAsia="Lato" w:hAnsi="Lato" w:cs="Lato"/>
          <w:sz w:val="16"/>
          <w:szCs w:val="16"/>
        </w:rPr>
      </w:pPr>
      <w:r w:rsidRPr="00985C14">
        <w:rPr>
          <w:rFonts w:ascii="Lato" w:eastAsia="Lato" w:hAnsi="Lato" w:cs="Lato"/>
          <w:sz w:val="16"/>
          <w:szCs w:val="16"/>
        </w:rPr>
        <w:t>Responsible for $1.2 million end cap flipbook and fixture roll-out, focused on corporate “value initiative.” Maximized shelf space for optimal visibility and maintenance. Streamlined, documented, and executed POP projects. Greater efficiency saved $300,000+ in shipping cost.</w:t>
      </w:r>
    </w:p>
    <w:p w14:paraId="31813E0C" w14:textId="77777777" w:rsidR="005A4B22" w:rsidRPr="00985C14" w:rsidRDefault="005A4B22" w:rsidP="00985C14">
      <w:pPr>
        <w:ind w:left="540"/>
        <w:contextualSpacing w:val="0"/>
        <w:rPr>
          <w:rFonts w:ascii="Lato" w:eastAsia="Lato" w:hAnsi="Lato" w:cs="Lato"/>
          <w:sz w:val="16"/>
          <w:szCs w:val="16"/>
        </w:rPr>
      </w:pPr>
      <w:r w:rsidRPr="00985C14">
        <w:rPr>
          <w:rFonts w:ascii="Lato" w:eastAsia="Lato" w:hAnsi="Lato" w:cs="Lato"/>
          <w:sz w:val="16"/>
          <w:szCs w:val="16"/>
        </w:rPr>
        <w:t xml:space="preserve"> </w:t>
      </w:r>
    </w:p>
    <w:p w14:paraId="46360D8D" w14:textId="77777777" w:rsidR="005A4B22" w:rsidRPr="00985C14" w:rsidRDefault="005A4B22" w:rsidP="00985C14">
      <w:pPr>
        <w:ind w:left="540"/>
        <w:contextualSpacing w:val="0"/>
        <w:rPr>
          <w:rFonts w:ascii="Lato" w:eastAsia="Lato" w:hAnsi="Lato" w:cs="Lato"/>
          <w:sz w:val="16"/>
          <w:szCs w:val="16"/>
        </w:rPr>
      </w:pPr>
      <w:r w:rsidRPr="00985C14">
        <w:rPr>
          <w:rFonts w:ascii="Lato" w:eastAsia="Lato" w:hAnsi="Lato" w:cs="Lato"/>
          <w:sz w:val="16"/>
          <w:szCs w:val="16"/>
        </w:rPr>
        <w:t>Analyzed past data, organized purchase order coding, and revised 2011 Marketing and Seasonal POP budget for more realistic expenditures. Realized savings of over $150,000 with improved planning and maintenance.</w:t>
      </w:r>
    </w:p>
    <w:p w14:paraId="22B2C718" w14:textId="77777777" w:rsidR="005A4B22" w:rsidRPr="00985C14" w:rsidRDefault="005A4B22" w:rsidP="00985C14">
      <w:pPr>
        <w:ind w:left="540"/>
        <w:contextualSpacing w:val="0"/>
        <w:rPr>
          <w:rFonts w:ascii="Lato" w:eastAsia="Lato" w:hAnsi="Lato" w:cs="Lato"/>
          <w:sz w:val="16"/>
          <w:szCs w:val="16"/>
        </w:rPr>
      </w:pPr>
      <w:r w:rsidRPr="00985C14">
        <w:rPr>
          <w:rFonts w:ascii="Lato" w:eastAsia="Lato" w:hAnsi="Lato" w:cs="Lato"/>
          <w:sz w:val="16"/>
          <w:szCs w:val="16"/>
        </w:rPr>
        <w:t xml:space="preserve"> </w:t>
      </w:r>
    </w:p>
    <w:p w14:paraId="3F8CBAA3" w14:textId="77777777" w:rsidR="005A4B22" w:rsidRPr="00985C14" w:rsidRDefault="005A4B22" w:rsidP="00985C14">
      <w:pPr>
        <w:ind w:left="540"/>
        <w:contextualSpacing w:val="0"/>
        <w:rPr>
          <w:rFonts w:ascii="Lato" w:eastAsia="Lato" w:hAnsi="Lato" w:cs="Lato"/>
          <w:b/>
          <w:sz w:val="20"/>
          <w:szCs w:val="20"/>
        </w:rPr>
      </w:pPr>
      <w:r w:rsidRPr="00985C14">
        <w:rPr>
          <w:rFonts w:ascii="Lato" w:eastAsia="Lato" w:hAnsi="Lato" w:cs="Lato"/>
          <w:b/>
          <w:sz w:val="20"/>
          <w:szCs w:val="20"/>
        </w:rPr>
        <w:t>EARLY CAREER</w:t>
      </w:r>
    </w:p>
    <w:p w14:paraId="14E0CDAB" w14:textId="77777777" w:rsidR="005A4B22" w:rsidRPr="00985C14" w:rsidRDefault="005A4B22" w:rsidP="00985C14">
      <w:pPr>
        <w:ind w:left="540"/>
        <w:contextualSpacing w:val="0"/>
        <w:rPr>
          <w:rFonts w:ascii="Lato" w:eastAsia="Lato" w:hAnsi="Lato" w:cs="Lato"/>
          <w:b/>
          <w:sz w:val="16"/>
          <w:szCs w:val="16"/>
        </w:rPr>
      </w:pPr>
      <w:r w:rsidRPr="00985C14">
        <w:rPr>
          <w:rFonts w:ascii="Lato" w:eastAsia="Lato" w:hAnsi="Lato" w:cs="Lato"/>
          <w:b/>
          <w:sz w:val="16"/>
          <w:szCs w:val="16"/>
        </w:rPr>
        <w:t>Brand Manager and Senior Art Director</w:t>
      </w:r>
    </w:p>
    <w:p w14:paraId="0F3ED36B" w14:textId="77777777" w:rsidR="005A4B22" w:rsidRPr="00985C14" w:rsidRDefault="005A4B22" w:rsidP="00985C14">
      <w:pPr>
        <w:ind w:left="540"/>
        <w:contextualSpacing w:val="0"/>
        <w:rPr>
          <w:rFonts w:ascii="Lato" w:eastAsia="Lato" w:hAnsi="Lato" w:cs="Lato"/>
          <w:sz w:val="16"/>
          <w:szCs w:val="16"/>
        </w:rPr>
      </w:pPr>
      <w:r w:rsidRPr="00985C14">
        <w:rPr>
          <w:rFonts w:ascii="Lato" w:eastAsia="Lato" w:hAnsi="Lato" w:cs="Lato"/>
          <w:sz w:val="16"/>
          <w:szCs w:val="16"/>
        </w:rPr>
        <w:t>HONEY-CAN-DO, Berkeley, IL</w:t>
      </w:r>
    </w:p>
    <w:p w14:paraId="78416F7B" w14:textId="77777777" w:rsidR="005A4B22" w:rsidRPr="00985C14" w:rsidRDefault="005A4B22" w:rsidP="00985C14">
      <w:pPr>
        <w:ind w:left="540"/>
        <w:contextualSpacing w:val="0"/>
        <w:rPr>
          <w:rFonts w:ascii="Lato" w:eastAsia="Lato" w:hAnsi="Lato" w:cs="Lato"/>
          <w:b/>
          <w:sz w:val="16"/>
          <w:szCs w:val="16"/>
        </w:rPr>
      </w:pPr>
      <w:r w:rsidRPr="00985C14">
        <w:rPr>
          <w:rFonts w:ascii="Lato" w:eastAsia="Lato" w:hAnsi="Lato" w:cs="Lato"/>
          <w:b/>
          <w:sz w:val="16"/>
          <w:szCs w:val="16"/>
        </w:rPr>
        <w:t>Senior Art Director</w:t>
      </w:r>
    </w:p>
    <w:p w14:paraId="015ECA0F" w14:textId="77777777" w:rsidR="005A4B22" w:rsidRPr="00985C14" w:rsidRDefault="005A4B22" w:rsidP="00985C14">
      <w:pPr>
        <w:ind w:left="540"/>
        <w:contextualSpacing w:val="0"/>
        <w:rPr>
          <w:rFonts w:ascii="Lato" w:eastAsia="Lato" w:hAnsi="Lato" w:cs="Lato"/>
          <w:sz w:val="16"/>
          <w:szCs w:val="16"/>
        </w:rPr>
      </w:pPr>
      <w:r w:rsidRPr="00985C14">
        <w:rPr>
          <w:rFonts w:ascii="Lato" w:eastAsia="Lato" w:hAnsi="Lato" w:cs="Lato"/>
          <w:sz w:val="16"/>
          <w:szCs w:val="16"/>
        </w:rPr>
        <w:t>HAVI Global Solutions, Downers Grove, IL</w:t>
      </w:r>
    </w:p>
    <w:p w14:paraId="2C7A450B" w14:textId="77777777" w:rsidR="005A4B22" w:rsidRPr="00985C14" w:rsidRDefault="005A4B22" w:rsidP="00985C14">
      <w:pPr>
        <w:ind w:left="540"/>
        <w:contextualSpacing w:val="0"/>
        <w:rPr>
          <w:rFonts w:ascii="Lato" w:eastAsia="Lato" w:hAnsi="Lato" w:cs="Lato"/>
          <w:b/>
          <w:sz w:val="16"/>
          <w:szCs w:val="16"/>
        </w:rPr>
      </w:pPr>
      <w:r w:rsidRPr="00985C14">
        <w:rPr>
          <w:rFonts w:ascii="Lato" w:eastAsia="Lato" w:hAnsi="Lato" w:cs="Lato"/>
          <w:b/>
          <w:sz w:val="16"/>
          <w:szCs w:val="16"/>
        </w:rPr>
        <w:t>Senior Art Director</w:t>
      </w:r>
    </w:p>
    <w:p w14:paraId="69B7752F" w14:textId="77777777" w:rsidR="005A4B22" w:rsidRPr="00985C14" w:rsidRDefault="005A4B22" w:rsidP="00985C14">
      <w:pPr>
        <w:ind w:left="540"/>
        <w:contextualSpacing w:val="0"/>
        <w:rPr>
          <w:rFonts w:ascii="Lato" w:eastAsia="Lato" w:hAnsi="Lato" w:cs="Lato"/>
          <w:sz w:val="16"/>
          <w:szCs w:val="16"/>
        </w:rPr>
      </w:pPr>
      <w:r w:rsidRPr="00985C14">
        <w:rPr>
          <w:rFonts w:ascii="Lato" w:eastAsia="Lato" w:hAnsi="Lato" w:cs="Lato"/>
          <w:sz w:val="16"/>
          <w:szCs w:val="16"/>
        </w:rPr>
        <w:t>ULTA, Romeoville, IL</w:t>
      </w:r>
    </w:p>
    <w:p w14:paraId="3E178EA3" w14:textId="77777777" w:rsidR="005A4B22" w:rsidRPr="00985C14" w:rsidRDefault="005A4B22" w:rsidP="00985C14">
      <w:pPr>
        <w:ind w:left="540"/>
        <w:contextualSpacing w:val="0"/>
        <w:rPr>
          <w:rFonts w:ascii="Lato" w:eastAsia="Lato" w:hAnsi="Lato" w:cs="Lato"/>
          <w:b/>
          <w:sz w:val="16"/>
          <w:szCs w:val="16"/>
        </w:rPr>
      </w:pPr>
      <w:r w:rsidRPr="00985C14">
        <w:rPr>
          <w:rFonts w:ascii="Lato" w:eastAsia="Lato" w:hAnsi="Lato" w:cs="Lato"/>
          <w:b/>
          <w:sz w:val="16"/>
          <w:szCs w:val="16"/>
        </w:rPr>
        <w:t>Visual Manager •  Graphic Designer •  Jr. Graphic Designer</w:t>
      </w:r>
    </w:p>
    <w:p w14:paraId="28C7DD6E" w14:textId="77777777" w:rsidR="005A4B22" w:rsidRPr="00985C14" w:rsidRDefault="005A4B22" w:rsidP="00985C14">
      <w:pPr>
        <w:ind w:left="540"/>
        <w:contextualSpacing w:val="0"/>
        <w:rPr>
          <w:rFonts w:ascii="Lato" w:eastAsia="Lato" w:hAnsi="Lato" w:cs="Lato"/>
          <w:sz w:val="16"/>
          <w:szCs w:val="16"/>
        </w:rPr>
      </w:pPr>
      <w:r w:rsidRPr="00985C14">
        <w:rPr>
          <w:rFonts w:ascii="Lato" w:eastAsia="Lato" w:hAnsi="Lato" w:cs="Lato"/>
          <w:sz w:val="16"/>
          <w:szCs w:val="16"/>
        </w:rPr>
        <w:t>Sears Holdings Corporation, Hoffman Estates, IL</w:t>
      </w:r>
    </w:p>
    <w:p w14:paraId="1686931D" w14:textId="77777777" w:rsidR="005A4B22" w:rsidRDefault="005A4B22" w:rsidP="00985C14">
      <w:pPr>
        <w:ind w:left="540"/>
        <w:contextualSpacing w:val="0"/>
        <w:rPr>
          <w:rFonts w:ascii="Lato" w:eastAsia="Lato" w:hAnsi="Lato" w:cs="Lato"/>
          <w:sz w:val="16"/>
          <w:szCs w:val="16"/>
        </w:rPr>
      </w:pPr>
    </w:p>
    <w:p w14:paraId="2641A7EB" w14:textId="31223652" w:rsidR="00626C9B" w:rsidRPr="00985C14" w:rsidRDefault="00626C9B" w:rsidP="00985C14">
      <w:pPr>
        <w:ind w:left="540"/>
        <w:contextualSpacing w:val="0"/>
        <w:rPr>
          <w:rFonts w:ascii="Lato" w:eastAsia="Lato" w:hAnsi="Lato" w:cs="Lato"/>
          <w:b/>
          <w:sz w:val="20"/>
          <w:szCs w:val="20"/>
        </w:rPr>
      </w:pPr>
      <w:r w:rsidRPr="00985C14">
        <w:rPr>
          <w:rFonts w:ascii="Lato" w:eastAsia="Lato" w:hAnsi="Lato" w:cs="Lato"/>
          <w:b/>
          <w:sz w:val="20"/>
          <w:szCs w:val="20"/>
        </w:rPr>
        <w:t>SKILLS &amp; ATTRIBUTES</w:t>
      </w:r>
    </w:p>
    <w:p w14:paraId="410A8814" w14:textId="4C133378" w:rsidR="0009664E" w:rsidRDefault="0009664E" w:rsidP="00985C14">
      <w:pPr>
        <w:ind w:left="540"/>
        <w:contextualSpacing w:val="0"/>
        <w:rPr>
          <w:rFonts w:ascii="Lato" w:eastAsia="Lato" w:hAnsi="Lato" w:cs="Lato"/>
          <w:sz w:val="16"/>
          <w:szCs w:val="16"/>
        </w:rPr>
      </w:pPr>
      <w:r w:rsidRPr="0009664E">
        <w:rPr>
          <w:rFonts w:ascii="Lato" w:eastAsia="Lato" w:hAnsi="Lato" w:cs="Lato"/>
          <w:sz w:val="16"/>
          <w:szCs w:val="16"/>
        </w:rPr>
        <w:t>Flexible &amp; Adaptive</w:t>
      </w:r>
    </w:p>
    <w:p w14:paraId="17AA5205" w14:textId="726A9439" w:rsidR="0009664E" w:rsidRDefault="0009664E" w:rsidP="00985C14">
      <w:pPr>
        <w:ind w:left="540"/>
        <w:contextualSpacing w:val="0"/>
        <w:rPr>
          <w:rFonts w:ascii="Lato" w:eastAsia="Lato" w:hAnsi="Lato" w:cs="Lato"/>
          <w:sz w:val="16"/>
          <w:szCs w:val="16"/>
        </w:rPr>
      </w:pPr>
      <w:r>
        <w:rPr>
          <w:rFonts w:ascii="Lato" w:eastAsia="Lato" w:hAnsi="Lato" w:cs="Lato"/>
          <w:sz w:val="16"/>
          <w:szCs w:val="16"/>
        </w:rPr>
        <w:t>Expert Change Management</w:t>
      </w:r>
    </w:p>
    <w:p w14:paraId="7C1951F8" w14:textId="11AB3DD9" w:rsidR="0009664E" w:rsidRDefault="0009664E" w:rsidP="00985C14">
      <w:pPr>
        <w:ind w:left="540"/>
        <w:contextualSpacing w:val="0"/>
        <w:rPr>
          <w:rFonts w:ascii="Lato" w:eastAsia="Lato" w:hAnsi="Lato" w:cs="Lato"/>
          <w:sz w:val="16"/>
          <w:szCs w:val="16"/>
        </w:rPr>
      </w:pPr>
      <w:r>
        <w:rPr>
          <w:rFonts w:ascii="Lato" w:eastAsia="Lato" w:hAnsi="Lato" w:cs="Lato"/>
          <w:sz w:val="16"/>
          <w:szCs w:val="16"/>
        </w:rPr>
        <w:t>Strategic Thinker</w:t>
      </w:r>
    </w:p>
    <w:p w14:paraId="7DC535BB" w14:textId="00D8D3C9" w:rsidR="0009664E" w:rsidRDefault="0009664E" w:rsidP="00985C14">
      <w:pPr>
        <w:ind w:left="540"/>
        <w:contextualSpacing w:val="0"/>
        <w:rPr>
          <w:rFonts w:ascii="Lato" w:eastAsia="Lato" w:hAnsi="Lato" w:cs="Lato"/>
          <w:sz w:val="16"/>
          <w:szCs w:val="16"/>
        </w:rPr>
      </w:pPr>
      <w:r>
        <w:rPr>
          <w:rFonts w:ascii="Lato" w:eastAsia="Lato" w:hAnsi="Lato" w:cs="Lato"/>
          <w:sz w:val="16"/>
          <w:szCs w:val="16"/>
        </w:rPr>
        <w:t>Manages Multiple Projects &amp; Deadlines</w:t>
      </w:r>
    </w:p>
    <w:p w14:paraId="71706B7F" w14:textId="0D23071B" w:rsidR="0009664E" w:rsidRDefault="0009664E" w:rsidP="00985C14">
      <w:pPr>
        <w:ind w:left="540"/>
        <w:contextualSpacing w:val="0"/>
        <w:rPr>
          <w:rFonts w:ascii="Lato" w:eastAsia="Lato" w:hAnsi="Lato" w:cs="Lato"/>
          <w:sz w:val="16"/>
          <w:szCs w:val="16"/>
        </w:rPr>
      </w:pPr>
      <w:r>
        <w:rPr>
          <w:rFonts w:ascii="Lato" w:eastAsia="Lato" w:hAnsi="Lato" w:cs="Lato"/>
          <w:sz w:val="16"/>
          <w:szCs w:val="16"/>
        </w:rPr>
        <w:t>Visionary: Sees &amp; Executes Big Ideas</w:t>
      </w:r>
    </w:p>
    <w:p w14:paraId="13D453BA" w14:textId="4279E36A" w:rsidR="0009664E" w:rsidRDefault="0009664E" w:rsidP="00985C14">
      <w:pPr>
        <w:ind w:left="540"/>
        <w:contextualSpacing w:val="0"/>
        <w:rPr>
          <w:rFonts w:ascii="Lato" w:eastAsia="Lato" w:hAnsi="Lato" w:cs="Lato"/>
          <w:sz w:val="16"/>
          <w:szCs w:val="16"/>
        </w:rPr>
      </w:pPr>
      <w:r>
        <w:rPr>
          <w:rFonts w:ascii="Lato" w:eastAsia="Lato" w:hAnsi="Lato" w:cs="Lato"/>
          <w:sz w:val="16"/>
          <w:szCs w:val="16"/>
        </w:rPr>
        <w:t>Expert Presentation Skills</w:t>
      </w:r>
    </w:p>
    <w:p w14:paraId="539CD3E5" w14:textId="435253CA" w:rsidR="0009664E" w:rsidRDefault="0009664E" w:rsidP="00985C14">
      <w:pPr>
        <w:ind w:left="540"/>
        <w:contextualSpacing w:val="0"/>
        <w:rPr>
          <w:rFonts w:ascii="Lato" w:eastAsia="Lato" w:hAnsi="Lato" w:cs="Lato"/>
          <w:sz w:val="16"/>
          <w:szCs w:val="16"/>
        </w:rPr>
      </w:pPr>
      <w:r>
        <w:rPr>
          <w:rFonts w:ascii="Lato" w:eastAsia="Lato" w:hAnsi="Lato" w:cs="Lato"/>
          <w:sz w:val="16"/>
          <w:szCs w:val="16"/>
        </w:rPr>
        <w:t>Compassionate Leadership</w:t>
      </w:r>
    </w:p>
    <w:p w14:paraId="59163093" w14:textId="700D2CD5" w:rsidR="0009664E" w:rsidRDefault="0009664E" w:rsidP="00985C14">
      <w:pPr>
        <w:ind w:left="540"/>
        <w:contextualSpacing w:val="0"/>
        <w:rPr>
          <w:rFonts w:ascii="Lato" w:eastAsia="Lato" w:hAnsi="Lato" w:cs="Lato"/>
          <w:sz w:val="16"/>
          <w:szCs w:val="16"/>
        </w:rPr>
      </w:pPr>
      <w:r>
        <w:rPr>
          <w:rFonts w:ascii="Lato" w:eastAsia="Lato" w:hAnsi="Lato" w:cs="Lato"/>
          <w:sz w:val="16"/>
          <w:szCs w:val="16"/>
        </w:rPr>
        <w:t>Communicative &amp; Open</w:t>
      </w:r>
    </w:p>
    <w:p w14:paraId="486544CC" w14:textId="52709148" w:rsidR="0009664E" w:rsidRDefault="0009664E" w:rsidP="00985C14">
      <w:pPr>
        <w:ind w:left="540"/>
        <w:contextualSpacing w:val="0"/>
        <w:rPr>
          <w:rFonts w:ascii="Lato" w:eastAsia="Lato" w:hAnsi="Lato" w:cs="Lato"/>
          <w:sz w:val="16"/>
          <w:szCs w:val="16"/>
        </w:rPr>
      </w:pPr>
      <w:r>
        <w:rPr>
          <w:rFonts w:ascii="Lato" w:eastAsia="Lato" w:hAnsi="Lato" w:cs="Lato"/>
          <w:sz w:val="16"/>
          <w:szCs w:val="16"/>
        </w:rPr>
        <w:t>Strong Attention to Detail</w:t>
      </w:r>
    </w:p>
    <w:p w14:paraId="1941882F" w14:textId="77777777" w:rsidR="0009664E" w:rsidRPr="0009664E" w:rsidRDefault="0009664E" w:rsidP="00985C14">
      <w:pPr>
        <w:ind w:left="540"/>
        <w:contextualSpacing w:val="0"/>
        <w:rPr>
          <w:rFonts w:ascii="Lato" w:eastAsia="Lato" w:hAnsi="Lato" w:cs="Lato"/>
          <w:sz w:val="16"/>
          <w:szCs w:val="16"/>
        </w:rPr>
      </w:pPr>
    </w:p>
    <w:p w14:paraId="43C68452" w14:textId="77777777" w:rsidR="005A4B22" w:rsidRPr="00626C9B" w:rsidRDefault="005A4B22" w:rsidP="00985C14">
      <w:pPr>
        <w:ind w:left="540"/>
        <w:contextualSpacing w:val="0"/>
        <w:rPr>
          <w:rFonts w:ascii="Lato" w:eastAsia="Lato" w:hAnsi="Lato" w:cs="Lato"/>
          <w:b/>
          <w:sz w:val="24"/>
          <w:szCs w:val="24"/>
        </w:rPr>
      </w:pPr>
      <w:r w:rsidRPr="00985C14">
        <w:rPr>
          <w:rFonts w:ascii="Lato" w:eastAsia="Lato" w:hAnsi="Lato" w:cs="Lato"/>
          <w:b/>
          <w:sz w:val="20"/>
          <w:szCs w:val="20"/>
        </w:rPr>
        <w:t>APPLICATIONS</w:t>
      </w:r>
    </w:p>
    <w:p w14:paraId="27756A08" w14:textId="44C836B3" w:rsidR="00626C9B" w:rsidRPr="00626C9B" w:rsidRDefault="005A4B22" w:rsidP="00985C14">
      <w:pPr>
        <w:ind w:left="540"/>
        <w:contextualSpacing w:val="0"/>
        <w:rPr>
          <w:rFonts w:ascii="Lato" w:eastAsia="Lato" w:hAnsi="Lato" w:cs="Lato"/>
          <w:sz w:val="16"/>
          <w:szCs w:val="16"/>
        </w:rPr>
      </w:pPr>
      <w:r>
        <w:rPr>
          <w:rFonts w:ascii="Lato" w:eastAsia="Lato" w:hAnsi="Lato" w:cs="Lato"/>
          <w:b/>
          <w:sz w:val="16"/>
          <w:szCs w:val="16"/>
        </w:rPr>
        <w:t>Expert</w:t>
      </w:r>
      <w:r>
        <w:rPr>
          <w:rFonts w:ascii="Lato" w:eastAsia="Lato" w:hAnsi="Lato" w:cs="Lato"/>
          <w:sz w:val="16"/>
          <w:szCs w:val="16"/>
        </w:rPr>
        <w:t xml:space="preserve"> Adobe Creative Suite</w:t>
      </w:r>
      <w:r w:rsidR="00626C9B">
        <w:rPr>
          <w:rFonts w:ascii="Lato" w:eastAsia="Lato" w:hAnsi="Lato" w:cs="Lato"/>
          <w:sz w:val="16"/>
          <w:szCs w:val="16"/>
        </w:rPr>
        <w:t xml:space="preserve"> </w:t>
      </w:r>
      <w:r w:rsidR="00626C9B">
        <w:rPr>
          <w:rFonts w:ascii="Lato" w:eastAsia="Lato" w:hAnsi="Lato" w:cs="Lato"/>
          <w:b/>
          <w:sz w:val="16"/>
          <w:szCs w:val="16"/>
        </w:rPr>
        <w:t xml:space="preserve">: </w:t>
      </w:r>
      <w:r w:rsidR="00626C9B" w:rsidRPr="00626C9B">
        <w:rPr>
          <w:rFonts w:ascii="Lato" w:eastAsia="Lato" w:hAnsi="Lato" w:cs="Lato"/>
          <w:sz w:val="16"/>
          <w:szCs w:val="16"/>
        </w:rPr>
        <w:t>Adobe InDesign, Adobe Photoshop, Adobe Illustrator</w:t>
      </w:r>
    </w:p>
    <w:p w14:paraId="31CF0DE3" w14:textId="0F7D3560" w:rsidR="005A4B22" w:rsidRDefault="005A4B22" w:rsidP="00985C14">
      <w:pPr>
        <w:ind w:left="540"/>
        <w:contextualSpacing w:val="0"/>
        <w:rPr>
          <w:rFonts w:ascii="Lato" w:eastAsia="Lato" w:hAnsi="Lato" w:cs="Lato"/>
          <w:sz w:val="16"/>
          <w:szCs w:val="16"/>
        </w:rPr>
      </w:pPr>
      <w:r>
        <w:rPr>
          <w:rFonts w:ascii="Lato" w:eastAsia="Lato" w:hAnsi="Lato" w:cs="Lato"/>
          <w:b/>
          <w:sz w:val="16"/>
          <w:szCs w:val="16"/>
        </w:rPr>
        <w:t>Experienced</w:t>
      </w:r>
      <w:r>
        <w:rPr>
          <w:rFonts w:ascii="Lato" w:eastAsia="Lato" w:hAnsi="Lato" w:cs="Lato"/>
          <w:sz w:val="16"/>
          <w:szCs w:val="16"/>
        </w:rPr>
        <w:t xml:space="preserve"> Microsoft Office</w:t>
      </w:r>
    </w:p>
    <w:p w14:paraId="6F549DF8" w14:textId="7B55339A" w:rsidR="005A4B22" w:rsidRDefault="005A4B22" w:rsidP="00985C14">
      <w:pPr>
        <w:ind w:left="540"/>
        <w:contextualSpacing w:val="0"/>
        <w:rPr>
          <w:rFonts w:ascii="Lato" w:eastAsia="Lato" w:hAnsi="Lato" w:cs="Lato"/>
          <w:sz w:val="16"/>
          <w:szCs w:val="16"/>
        </w:rPr>
      </w:pPr>
      <w:r>
        <w:rPr>
          <w:rFonts w:ascii="Lato" w:eastAsia="Lato" w:hAnsi="Lato" w:cs="Lato"/>
          <w:b/>
          <w:sz w:val="16"/>
          <w:szCs w:val="16"/>
        </w:rPr>
        <w:t>Experienced</w:t>
      </w:r>
      <w:r w:rsidR="00626C9B">
        <w:rPr>
          <w:rFonts w:ascii="Lato" w:eastAsia="Lato" w:hAnsi="Lato" w:cs="Lato"/>
          <w:sz w:val="16"/>
          <w:szCs w:val="16"/>
        </w:rPr>
        <w:t xml:space="preserve"> WRIKE</w:t>
      </w:r>
      <w:r w:rsidR="00626C9B">
        <w:rPr>
          <w:rFonts w:ascii="Lato" w:eastAsia="Lato" w:hAnsi="Lato" w:cs="Lato"/>
          <w:b/>
          <w:sz w:val="16"/>
          <w:szCs w:val="16"/>
        </w:rPr>
        <w:t xml:space="preserve">, </w:t>
      </w:r>
      <w:r>
        <w:rPr>
          <w:rFonts w:ascii="Lato" w:eastAsia="Lato" w:hAnsi="Lato" w:cs="Lato"/>
          <w:sz w:val="16"/>
          <w:szCs w:val="16"/>
        </w:rPr>
        <w:t>ASANA</w:t>
      </w:r>
      <w:r w:rsidR="00626C9B">
        <w:rPr>
          <w:rFonts w:ascii="Lato" w:eastAsia="Lato" w:hAnsi="Lato" w:cs="Lato"/>
          <w:sz w:val="16"/>
          <w:szCs w:val="16"/>
        </w:rPr>
        <w:t xml:space="preserve">, </w:t>
      </w:r>
      <w:proofErr w:type="spellStart"/>
      <w:r w:rsidR="00626C9B">
        <w:rPr>
          <w:rFonts w:ascii="Lato" w:eastAsia="Lato" w:hAnsi="Lato" w:cs="Lato"/>
          <w:sz w:val="16"/>
          <w:szCs w:val="16"/>
        </w:rPr>
        <w:t>Sharepoint</w:t>
      </w:r>
      <w:proofErr w:type="spellEnd"/>
      <w:r w:rsidR="00626C9B">
        <w:rPr>
          <w:rFonts w:ascii="Lato" w:eastAsia="Lato" w:hAnsi="Lato" w:cs="Lato"/>
          <w:sz w:val="16"/>
          <w:szCs w:val="16"/>
        </w:rPr>
        <w:t>, Project Management software</w:t>
      </w:r>
    </w:p>
    <w:p w14:paraId="72A0BF75" w14:textId="682C0AAC" w:rsidR="005A4B22" w:rsidRPr="005A4B22" w:rsidRDefault="005A4B22" w:rsidP="00985C14">
      <w:pPr>
        <w:ind w:left="540"/>
        <w:contextualSpacing w:val="0"/>
        <w:rPr>
          <w:rFonts w:ascii="Lato" w:eastAsia="Lato" w:hAnsi="Lato" w:cs="Lato"/>
          <w:sz w:val="18"/>
          <w:szCs w:val="18"/>
        </w:rPr>
      </w:pPr>
    </w:p>
    <w:p w14:paraId="61ACA2D5" w14:textId="089EE39C" w:rsidR="005A4B22" w:rsidRPr="005A4B22" w:rsidRDefault="005A4B22" w:rsidP="00985C14">
      <w:pPr>
        <w:ind w:left="540"/>
        <w:contextualSpacing w:val="0"/>
        <w:rPr>
          <w:rFonts w:ascii="Lato" w:eastAsia="Lato" w:hAnsi="Lato" w:cs="Lato"/>
          <w:sz w:val="16"/>
          <w:szCs w:val="16"/>
        </w:rPr>
      </w:pPr>
    </w:p>
    <w:sectPr w:rsidR="005A4B22" w:rsidRPr="005A4B22" w:rsidSect="00EF1CD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CFD24" w14:textId="77777777" w:rsidR="00AC02CF" w:rsidRDefault="00AC02CF" w:rsidP="005A4B22">
      <w:pPr>
        <w:spacing w:line="240" w:lineRule="auto"/>
      </w:pPr>
      <w:r>
        <w:separator/>
      </w:r>
    </w:p>
  </w:endnote>
  <w:endnote w:type="continuationSeparator" w:id="0">
    <w:p w14:paraId="764BCE7B" w14:textId="77777777" w:rsidR="00AC02CF" w:rsidRDefault="00AC02CF" w:rsidP="005A4B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ato">
    <w:panose1 w:val="020F0502020204030203"/>
    <w:charset w:val="00"/>
    <w:family w:val="auto"/>
    <w:pitch w:val="variable"/>
    <w:sig w:usb0="E10002FF" w:usb1="5000ECFF" w:usb2="00000021"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Abel">
    <w:panose1 w:val="020005060300000200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A10EA" w14:textId="77777777" w:rsidR="00AC02CF" w:rsidRDefault="00AC02CF" w:rsidP="005A4B22">
      <w:pPr>
        <w:spacing w:line="240" w:lineRule="auto"/>
      </w:pPr>
      <w:r>
        <w:separator/>
      </w:r>
    </w:p>
  </w:footnote>
  <w:footnote w:type="continuationSeparator" w:id="0">
    <w:p w14:paraId="6BB938A7" w14:textId="77777777" w:rsidR="00AC02CF" w:rsidRDefault="00AC02CF" w:rsidP="005A4B2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54D8" w14:textId="77777777" w:rsidR="00626C9B" w:rsidRPr="001A2B8D" w:rsidRDefault="00626C9B" w:rsidP="00626C9B">
    <w:pPr>
      <w:widowControl w:val="0"/>
      <w:spacing w:line="240" w:lineRule="auto"/>
      <w:ind w:firstLine="100"/>
      <w:contextualSpacing w:val="0"/>
      <w:rPr>
        <w:rFonts w:ascii="Abel" w:eastAsia="Abel" w:hAnsi="Abel" w:cs="Abel"/>
        <w:color w:val="3790B0"/>
        <w:sz w:val="60"/>
        <w:szCs w:val="60"/>
      </w:rPr>
    </w:pPr>
    <w:r w:rsidRPr="001A2B8D">
      <w:rPr>
        <w:rFonts w:ascii="Abel" w:eastAsia="Abel" w:hAnsi="Abel" w:cs="Abel"/>
        <w:sz w:val="60"/>
        <w:szCs w:val="60"/>
      </w:rPr>
      <w:t xml:space="preserve">Melissa </w:t>
    </w:r>
    <w:r w:rsidRPr="001A2B8D">
      <w:rPr>
        <w:rFonts w:ascii="Abel" w:eastAsia="Abel" w:hAnsi="Abel" w:cs="Abel"/>
        <w:color w:val="3790B0"/>
        <w:sz w:val="60"/>
        <w:szCs w:val="60"/>
      </w:rPr>
      <w:t>Ernst</w:t>
    </w:r>
  </w:p>
  <w:p w14:paraId="4891FAA3" w14:textId="77777777" w:rsidR="00626C9B" w:rsidRDefault="00626C9B" w:rsidP="00626C9B">
    <w:pPr>
      <w:ind w:left="100"/>
      <w:contextualSpacing w:val="0"/>
      <w:rPr>
        <w:rFonts w:ascii="Lato" w:eastAsiaTheme="minorHAnsi" w:hAnsi="Lato" w:cs="Times New Roman"/>
        <w:sz w:val="18"/>
        <w:szCs w:val="18"/>
        <w:lang w:val="en-US"/>
      </w:rPr>
    </w:pPr>
    <w:r w:rsidRPr="00626C9B">
      <w:rPr>
        <w:rFonts w:ascii="Lato" w:eastAsiaTheme="minorHAnsi" w:hAnsi="Lato" w:cs="Times New Roman"/>
        <w:b/>
        <w:sz w:val="18"/>
        <w:szCs w:val="18"/>
        <w:lang w:val="en-US"/>
      </w:rPr>
      <w:t>Creative Director &amp; Marketing Strategist</w:t>
    </w:r>
    <w:r>
      <w:rPr>
        <w:rFonts w:ascii="Lato" w:eastAsiaTheme="minorHAnsi" w:hAnsi="Lato" w:cs="Times New Roman"/>
        <w:sz w:val="18"/>
        <w:szCs w:val="18"/>
        <w:lang w:val="en-US"/>
      </w:rPr>
      <w:t xml:space="preserve"> </w:t>
    </w:r>
    <w:r w:rsidRPr="00626C9B">
      <w:rPr>
        <w:rFonts w:ascii="Lato" w:eastAsiaTheme="minorHAnsi" w:hAnsi="Lato" w:cs="Times New Roman"/>
        <w:sz w:val="18"/>
        <w:szCs w:val="18"/>
        <w:lang w:val="en-US"/>
      </w:rPr>
      <w:t xml:space="preserve">for print, digital, social, ecommerce and marketing teams.  </w:t>
    </w:r>
  </w:p>
  <w:p w14:paraId="12C44D6D" w14:textId="54BACE3E" w:rsidR="005A4B22" w:rsidRDefault="00626C9B" w:rsidP="00626C9B">
    <w:pPr>
      <w:ind w:left="100"/>
      <w:contextualSpacing w:val="0"/>
      <w:rPr>
        <w:rFonts w:ascii="Lato" w:eastAsiaTheme="minorHAnsi" w:hAnsi="Lato" w:cs="Times New Roman"/>
        <w:sz w:val="18"/>
        <w:szCs w:val="18"/>
        <w:lang w:val="en-US"/>
      </w:rPr>
    </w:pPr>
    <w:r>
      <w:rPr>
        <w:rFonts w:ascii="Lato" w:eastAsiaTheme="minorHAnsi" w:hAnsi="Lato" w:cs="Times New Roman"/>
        <w:b/>
        <w:sz w:val="18"/>
        <w:szCs w:val="18"/>
        <w:lang w:val="en-US"/>
      </w:rPr>
      <w:t xml:space="preserve">630.862.7282  |  </w:t>
    </w:r>
    <w:hyperlink r:id="rId1" w:history="1">
      <w:r w:rsidRPr="00303D4C">
        <w:rPr>
          <w:rStyle w:val="Hyperlink"/>
          <w:rFonts w:ascii="Lato" w:eastAsiaTheme="minorHAnsi" w:hAnsi="Lato" w:cs="Times New Roman"/>
          <w:b/>
          <w:sz w:val="18"/>
          <w:szCs w:val="18"/>
          <w:lang w:val="en-US"/>
        </w:rPr>
        <w:t>Melissa@MelissaErnst.com</w:t>
      </w:r>
    </w:hyperlink>
    <w:r>
      <w:rPr>
        <w:rFonts w:ascii="Lato" w:eastAsiaTheme="minorHAnsi" w:hAnsi="Lato" w:cs="Times New Roman"/>
        <w:b/>
        <w:sz w:val="18"/>
        <w:szCs w:val="18"/>
        <w:lang w:val="en-US"/>
      </w:rPr>
      <w:t xml:space="preserve">  |  Melissa@MelissaErnst.com</w:t>
    </w:r>
    <w:r w:rsidRPr="00626C9B">
      <w:rPr>
        <w:rFonts w:ascii="Lato" w:eastAsiaTheme="minorHAnsi" w:hAnsi="Lato" w:cs="Times New Roman"/>
        <w:sz w:val="18"/>
        <w:szCs w:val="18"/>
        <w:lang w:val="en-US"/>
      </w:rPr>
      <w:t xml:space="preserve"> </w:t>
    </w:r>
  </w:p>
  <w:p w14:paraId="4D135420" w14:textId="77777777" w:rsidR="00985C14" w:rsidRPr="00626C9B" w:rsidRDefault="00985C14" w:rsidP="00626C9B">
    <w:pPr>
      <w:ind w:left="100"/>
      <w:contextualSpacing w:val="0"/>
      <w:rPr>
        <w:rFonts w:ascii="Lato" w:eastAsiaTheme="minorHAnsi" w:hAnsi="Lato" w:cs="Times New Roman"/>
        <w:sz w:val="18"/>
        <w:szCs w:val="18"/>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B22"/>
    <w:rsid w:val="0009664E"/>
    <w:rsid w:val="001A2B8D"/>
    <w:rsid w:val="00541F21"/>
    <w:rsid w:val="005A4B22"/>
    <w:rsid w:val="005B1637"/>
    <w:rsid w:val="00626C9B"/>
    <w:rsid w:val="00985C14"/>
    <w:rsid w:val="00AC02CF"/>
    <w:rsid w:val="00EF1CD7"/>
    <w:rsid w:val="00F11124"/>
    <w:rsid w:val="00F1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33D6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C9B"/>
    <w:pPr>
      <w:spacing w:line="276" w:lineRule="auto"/>
      <w:contextualSpacing/>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B22"/>
    <w:pPr>
      <w:tabs>
        <w:tab w:val="center" w:pos="4680"/>
        <w:tab w:val="right" w:pos="9360"/>
      </w:tabs>
      <w:spacing w:line="240" w:lineRule="auto"/>
    </w:pPr>
  </w:style>
  <w:style w:type="character" w:customStyle="1" w:styleId="HeaderChar">
    <w:name w:val="Header Char"/>
    <w:basedOn w:val="DefaultParagraphFont"/>
    <w:link w:val="Header"/>
    <w:uiPriority w:val="99"/>
    <w:rsid w:val="005A4B22"/>
    <w:rPr>
      <w:rFonts w:ascii="Arial" w:eastAsia="Arial" w:hAnsi="Arial" w:cs="Arial"/>
      <w:sz w:val="22"/>
      <w:szCs w:val="22"/>
      <w:lang w:val="en"/>
    </w:rPr>
  </w:style>
  <w:style w:type="paragraph" w:styleId="Footer">
    <w:name w:val="footer"/>
    <w:basedOn w:val="Normal"/>
    <w:link w:val="FooterChar"/>
    <w:uiPriority w:val="99"/>
    <w:unhideWhenUsed/>
    <w:rsid w:val="005A4B22"/>
    <w:pPr>
      <w:tabs>
        <w:tab w:val="center" w:pos="4680"/>
        <w:tab w:val="right" w:pos="9360"/>
      </w:tabs>
      <w:spacing w:line="240" w:lineRule="auto"/>
    </w:pPr>
  </w:style>
  <w:style w:type="character" w:customStyle="1" w:styleId="FooterChar">
    <w:name w:val="Footer Char"/>
    <w:basedOn w:val="DefaultParagraphFont"/>
    <w:link w:val="Footer"/>
    <w:uiPriority w:val="99"/>
    <w:rsid w:val="005A4B22"/>
    <w:rPr>
      <w:rFonts w:ascii="Arial" w:eastAsia="Arial" w:hAnsi="Arial" w:cs="Arial"/>
      <w:sz w:val="22"/>
      <w:szCs w:val="22"/>
      <w:lang w:val="en"/>
    </w:rPr>
  </w:style>
  <w:style w:type="character" w:styleId="Hyperlink">
    <w:name w:val="Hyperlink"/>
    <w:basedOn w:val="DefaultParagraphFont"/>
    <w:uiPriority w:val="99"/>
    <w:unhideWhenUsed/>
    <w:rsid w:val="00626C9B"/>
    <w:rPr>
      <w:color w:val="0563C1" w:themeColor="hyperlink"/>
      <w:u w:val="single"/>
    </w:rPr>
  </w:style>
  <w:style w:type="paragraph" w:customStyle="1" w:styleId="NoParagraphStyle">
    <w:name w:val="[No Paragraph Style]"/>
    <w:rsid w:val="00626C9B"/>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mailto:Melissa@MelissaErn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921</Words>
  <Characters>5254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2018-10-23T19:05:00Z</cp:lastPrinted>
  <dcterms:created xsi:type="dcterms:W3CDTF">2018-10-23T16:35:00Z</dcterms:created>
  <dcterms:modified xsi:type="dcterms:W3CDTF">2018-10-23T19:08:00Z</dcterms:modified>
</cp:coreProperties>
</file>